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B3043" w14:textId="15D84EF0" w:rsidR="002A4460" w:rsidRDefault="008A27EB" w:rsidP="002A446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Úspory v zemědělství: </w:t>
      </w:r>
      <w:r w:rsidR="0034597E">
        <w:rPr>
          <w:b/>
          <w:bCs/>
          <w:sz w:val="28"/>
          <w:szCs w:val="28"/>
        </w:rPr>
        <w:t>Bez</w:t>
      </w:r>
      <w:r>
        <w:rPr>
          <w:b/>
          <w:bCs/>
          <w:sz w:val="28"/>
          <w:szCs w:val="28"/>
        </w:rPr>
        <w:t xml:space="preserve"> mazání strojů díky </w:t>
      </w:r>
      <w:r w:rsidR="003B1CB9">
        <w:rPr>
          <w:b/>
          <w:bCs/>
          <w:sz w:val="28"/>
          <w:szCs w:val="28"/>
        </w:rPr>
        <w:t xml:space="preserve">kluzným </w:t>
      </w:r>
      <w:r>
        <w:rPr>
          <w:b/>
          <w:bCs/>
          <w:sz w:val="28"/>
          <w:szCs w:val="28"/>
        </w:rPr>
        <w:t>pouzdrům i</w:t>
      </w:r>
      <w:r w:rsidR="003B1CB9">
        <w:rPr>
          <w:b/>
          <w:bCs/>
          <w:sz w:val="28"/>
          <w:szCs w:val="28"/>
        </w:rPr>
        <w:t>glidur</w:t>
      </w:r>
    </w:p>
    <w:p w14:paraId="78075CF1" w14:textId="71A4EB29" w:rsidR="002A4460" w:rsidRDefault="008B7964" w:rsidP="002A4460">
      <w:pPr>
        <w:jc w:val="both"/>
        <w:rPr>
          <w:b/>
          <w:bCs/>
          <w:strike/>
          <w:sz w:val="24"/>
          <w:szCs w:val="24"/>
        </w:rPr>
      </w:pPr>
      <w:r>
        <w:rPr>
          <w:b/>
          <w:bCs/>
          <w:sz w:val="24"/>
          <w:szCs w:val="24"/>
        </w:rPr>
        <w:t>Speciální kluzná pouzdra</w:t>
      </w:r>
      <w:r w:rsidR="003B1CB9">
        <w:rPr>
          <w:b/>
          <w:bCs/>
          <w:sz w:val="24"/>
          <w:szCs w:val="24"/>
        </w:rPr>
        <w:t xml:space="preserve"> iglidur</w:t>
      </w:r>
      <w:r w:rsidR="0049101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pro zemědělské stroje </w:t>
      </w:r>
      <w:r w:rsidR="00CA4BF7">
        <w:rPr>
          <w:b/>
          <w:bCs/>
          <w:sz w:val="24"/>
          <w:szCs w:val="24"/>
        </w:rPr>
        <w:t xml:space="preserve">uspoří náklady a čas potřebný </w:t>
      </w:r>
      <w:r w:rsidR="007E515A">
        <w:rPr>
          <w:b/>
          <w:bCs/>
          <w:sz w:val="24"/>
          <w:szCs w:val="24"/>
        </w:rPr>
        <w:t>k mazání strojních součástí</w:t>
      </w:r>
      <w:r w:rsidR="002A4460">
        <w:rPr>
          <w:b/>
          <w:bCs/>
          <w:sz w:val="24"/>
          <w:szCs w:val="24"/>
        </w:rPr>
        <w:t xml:space="preserve">. </w:t>
      </w:r>
    </w:p>
    <w:p w14:paraId="4D858B40" w14:textId="5187E8C8" w:rsidR="002A4460" w:rsidRDefault="002A4460" w:rsidP="002A4460">
      <w:pPr>
        <w:jc w:val="both"/>
        <w:rPr>
          <w:b/>
          <w:bCs/>
        </w:rPr>
      </w:pPr>
      <w:r>
        <w:rPr>
          <w:b/>
          <w:bCs/>
        </w:rPr>
        <w:t xml:space="preserve">Litoměřice, </w:t>
      </w:r>
      <w:r w:rsidR="00085D6E">
        <w:rPr>
          <w:b/>
          <w:bCs/>
        </w:rPr>
        <w:t>4</w:t>
      </w:r>
      <w:r>
        <w:rPr>
          <w:b/>
          <w:bCs/>
        </w:rPr>
        <w:t xml:space="preserve">. </w:t>
      </w:r>
      <w:r w:rsidR="00450588">
        <w:rPr>
          <w:b/>
          <w:bCs/>
        </w:rPr>
        <w:t>dubna</w:t>
      </w:r>
      <w:r>
        <w:rPr>
          <w:b/>
          <w:bCs/>
        </w:rPr>
        <w:t xml:space="preserve"> 2024 </w:t>
      </w:r>
      <w:r w:rsidR="00895F21">
        <w:rPr>
          <w:b/>
          <w:bCs/>
        </w:rPr>
        <w:t>–</w:t>
      </w:r>
      <w:r>
        <w:rPr>
          <w:b/>
          <w:bCs/>
        </w:rPr>
        <w:t xml:space="preserve"> </w:t>
      </w:r>
      <w:r w:rsidR="00895F21">
        <w:rPr>
          <w:b/>
          <w:bCs/>
        </w:rPr>
        <w:t xml:space="preserve">Úspory nákladů pro zemědělce jsou v současné době klíčové, o čemž svědčí </w:t>
      </w:r>
      <w:r w:rsidR="00E61C13">
        <w:rPr>
          <w:b/>
          <w:bCs/>
        </w:rPr>
        <w:t xml:space="preserve">jejich </w:t>
      </w:r>
      <w:r w:rsidR="00895F21">
        <w:rPr>
          <w:b/>
          <w:bCs/>
        </w:rPr>
        <w:t xml:space="preserve">mnohé protesty nejen v Česku. </w:t>
      </w:r>
      <w:r w:rsidR="00E61C13">
        <w:rPr>
          <w:b/>
          <w:bCs/>
        </w:rPr>
        <w:t>Zlepšit finanční situaci zemědělců m</w:t>
      </w:r>
      <w:r w:rsidR="005F28DC">
        <w:rPr>
          <w:b/>
          <w:bCs/>
        </w:rPr>
        <w:t xml:space="preserve">ůže </w:t>
      </w:r>
      <w:r w:rsidR="00E61C13">
        <w:rPr>
          <w:b/>
          <w:bCs/>
        </w:rPr>
        <w:t xml:space="preserve"> přitom nejen </w:t>
      </w:r>
      <w:r w:rsidR="005F28DC">
        <w:rPr>
          <w:b/>
          <w:bCs/>
        </w:rPr>
        <w:t xml:space="preserve">změna vládní politiky, ale i rozumné využívání nových technologií. Firma HENNLICH </w:t>
      </w:r>
      <w:r w:rsidR="00F469AC">
        <w:rPr>
          <w:b/>
          <w:bCs/>
        </w:rPr>
        <w:t xml:space="preserve">je v Česku výhradním dodavatelem speciálních kluzných pouzder </w:t>
      </w:r>
      <w:r w:rsidR="003B1CB9">
        <w:rPr>
          <w:b/>
          <w:bCs/>
        </w:rPr>
        <w:t>iglidur</w:t>
      </w:r>
      <w:r w:rsidR="00F469AC">
        <w:rPr>
          <w:b/>
          <w:bCs/>
        </w:rPr>
        <w:t xml:space="preserve"> firmy igus, které </w:t>
      </w:r>
      <w:r w:rsidR="00DB24E8">
        <w:rPr>
          <w:b/>
          <w:bCs/>
        </w:rPr>
        <w:t xml:space="preserve">při instalaci do zemědělských strojů a techniky významně snižují náklady a čas potřebný při mazání </w:t>
      </w:r>
      <w:r w:rsidR="003B1CB9">
        <w:rPr>
          <w:b/>
          <w:bCs/>
        </w:rPr>
        <w:t xml:space="preserve">a údržbu </w:t>
      </w:r>
      <w:r w:rsidR="00DB24E8">
        <w:rPr>
          <w:b/>
          <w:bCs/>
        </w:rPr>
        <w:t xml:space="preserve">strojních součástí. </w:t>
      </w:r>
      <w:r w:rsidR="0048661E">
        <w:rPr>
          <w:b/>
          <w:bCs/>
        </w:rPr>
        <w:t>Oproti standardnímu řešení navíc šetří životní prostředí.</w:t>
      </w:r>
      <w:r w:rsidR="003C2F23">
        <w:rPr>
          <w:b/>
          <w:bCs/>
        </w:rPr>
        <w:t xml:space="preserve"> Firma HENNLICH toto technické řešení představí na </w:t>
      </w:r>
      <w:r w:rsidR="0010150D">
        <w:rPr>
          <w:b/>
          <w:bCs/>
        </w:rPr>
        <w:t>mezinárodním veletrhu zemědělské techniky</w:t>
      </w:r>
      <w:r w:rsidR="003C2F23">
        <w:rPr>
          <w:b/>
          <w:bCs/>
        </w:rPr>
        <w:t xml:space="preserve"> </w:t>
      </w:r>
      <w:r w:rsidR="00720EA6">
        <w:rPr>
          <w:b/>
          <w:bCs/>
        </w:rPr>
        <w:t>Tech</w:t>
      </w:r>
      <w:r w:rsidR="003C2F23">
        <w:rPr>
          <w:b/>
          <w:bCs/>
        </w:rPr>
        <w:t>Agro</w:t>
      </w:r>
      <w:r w:rsidR="00720EA6">
        <w:rPr>
          <w:b/>
          <w:bCs/>
        </w:rPr>
        <w:t xml:space="preserve">, který se uskuteční od 7. do 11. dubna </w:t>
      </w:r>
      <w:r w:rsidR="0010150D">
        <w:rPr>
          <w:b/>
          <w:bCs/>
        </w:rPr>
        <w:t xml:space="preserve">na brněnském výstavišti. </w:t>
      </w:r>
      <w:r w:rsidR="00450588">
        <w:rPr>
          <w:b/>
          <w:bCs/>
        </w:rPr>
        <w:t>Najdete nás v hale P na stánku číslo 04</w:t>
      </w:r>
      <w:r w:rsidR="008C5504">
        <w:rPr>
          <w:b/>
          <w:bCs/>
        </w:rPr>
        <w:t>2</w:t>
      </w:r>
      <w:r w:rsidR="00450588">
        <w:rPr>
          <w:b/>
          <w:bCs/>
        </w:rPr>
        <w:t>.</w:t>
      </w:r>
    </w:p>
    <w:p w14:paraId="5299CE09" w14:textId="4AE2C6EA" w:rsidR="005B222A" w:rsidRPr="005B222A" w:rsidRDefault="00FC092D" w:rsidP="002A4460">
      <w:pPr>
        <w:jc w:val="both"/>
        <w:rPr>
          <w:b/>
          <w:bCs/>
        </w:rPr>
      </w:pPr>
      <w:r w:rsidRPr="005B222A">
        <w:rPr>
          <w:i/>
          <w:iCs/>
        </w:rPr>
        <w:t>„</w:t>
      </w:r>
      <w:r w:rsidR="00735CF7" w:rsidRPr="005B222A">
        <w:rPr>
          <w:i/>
          <w:iCs/>
        </w:rPr>
        <w:t>Samomazná k</w:t>
      </w:r>
      <w:r w:rsidRPr="005B222A">
        <w:rPr>
          <w:i/>
          <w:iCs/>
        </w:rPr>
        <w:t>luzná pouzdra</w:t>
      </w:r>
      <w:r w:rsidR="003B1CB9">
        <w:rPr>
          <w:i/>
          <w:iCs/>
        </w:rPr>
        <w:t xml:space="preserve"> iglidur</w:t>
      </w:r>
      <w:r w:rsidR="00250108" w:rsidRPr="005B222A">
        <w:rPr>
          <w:i/>
          <w:iCs/>
        </w:rPr>
        <w:t xml:space="preserve"> jsou vyrobena z vysoce odoln</w:t>
      </w:r>
      <w:r w:rsidR="00735CF7" w:rsidRPr="005B222A">
        <w:rPr>
          <w:i/>
          <w:iCs/>
        </w:rPr>
        <w:t xml:space="preserve">ých </w:t>
      </w:r>
      <w:r w:rsidR="003B1CB9">
        <w:rPr>
          <w:i/>
          <w:iCs/>
        </w:rPr>
        <w:t>tribo</w:t>
      </w:r>
      <w:r w:rsidR="00735CF7" w:rsidRPr="005B222A">
        <w:rPr>
          <w:i/>
          <w:iCs/>
        </w:rPr>
        <w:t xml:space="preserve">plastů, které jsou schopny nahradit </w:t>
      </w:r>
      <w:r w:rsidR="007739FF" w:rsidRPr="003B1CB9">
        <w:rPr>
          <w:rFonts w:cs="Arial"/>
          <w:i/>
          <w:iCs/>
        </w:rPr>
        <w:t xml:space="preserve">dosud </w:t>
      </w:r>
      <w:r w:rsidR="003B1CB9" w:rsidRPr="003B1CB9">
        <w:rPr>
          <w:rStyle w:val="cf01"/>
          <w:rFonts w:ascii="Arial" w:hAnsi="Arial" w:cs="Arial"/>
          <w:sz w:val="22"/>
          <w:szCs w:val="22"/>
        </w:rPr>
        <w:t>v zemědělské technice hojně používané mazané systém</w:t>
      </w:r>
      <w:r w:rsidR="007739FF" w:rsidRPr="003B1CB9">
        <w:rPr>
          <w:rFonts w:cs="Arial"/>
          <w:i/>
          <w:iCs/>
        </w:rPr>
        <w:t xml:space="preserve">. </w:t>
      </w:r>
      <w:r w:rsidR="0034597E" w:rsidRPr="003B1CB9">
        <w:rPr>
          <w:rStyle w:val="cf01"/>
          <w:rFonts w:ascii="Arial" w:hAnsi="Arial" w:cs="Arial"/>
          <w:sz w:val="22"/>
          <w:szCs w:val="22"/>
        </w:rPr>
        <w:t>Jsou určeny pro využití ve velmi náročných podmínkách, kde jsou kladeny vysoké nároky na spolehlivost,“</w:t>
      </w:r>
      <w:r w:rsidR="003B1CB9">
        <w:rPr>
          <w:rStyle w:val="cf01"/>
        </w:rPr>
        <w:t xml:space="preserve"> </w:t>
      </w:r>
      <w:r w:rsidR="005B222A">
        <w:t xml:space="preserve">upozorňuje </w:t>
      </w:r>
      <w:r w:rsidR="005B222A" w:rsidRPr="005B222A">
        <w:rPr>
          <w:b/>
          <w:bCs/>
        </w:rPr>
        <w:t>Tomáš Nacházel, produktový manažer pro kluzná pouzdra igus ze společnosti HENNLICH</w:t>
      </w:r>
      <w:r w:rsidR="005B222A">
        <w:rPr>
          <w:b/>
          <w:bCs/>
        </w:rPr>
        <w:t>.</w:t>
      </w:r>
    </w:p>
    <w:p w14:paraId="286A1D64" w14:textId="07932406" w:rsidR="005B222A" w:rsidRDefault="005B222A" w:rsidP="005B222A">
      <w:pPr>
        <w:jc w:val="both"/>
      </w:pPr>
      <w:r>
        <w:t xml:space="preserve">Zkušenosti s využitím plastových kluzných pouzder pro nakladače má již německá společnost Thaler. </w:t>
      </w:r>
      <w:r w:rsidRPr="005B222A">
        <w:rPr>
          <w:i/>
          <w:iCs/>
        </w:rPr>
        <w:t>„Při každodenním používání je zemědělská technika často vystavena nepříznivým okolním podmínkám; nerovný terén, nečistoty, vlhkost a chemikálie jsou každodenním jevem. T</w:t>
      </w:r>
      <w:r w:rsidR="003B1CB9">
        <w:rPr>
          <w:i/>
          <w:iCs/>
        </w:rPr>
        <w:t>yto nepříznivé podmínky</w:t>
      </w:r>
      <w:r w:rsidRPr="005B222A">
        <w:rPr>
          <w:i/>
          <w:iCs/>
        </w:rPr>
        <w:t xml:space="preserve"> klad</w:t>
      </w:r>
      <w:r w:rsidR="003B1CB9">
        <w:rPr>
          <w:i/>
          <w:iCs/>
        </w:rPr>
        <w:t>ou</w:t>
      </w:r>
      <w:r w:rsidRPr="005B222A">
        <w:rPr>
          <w:i/>
          <w:iCs/>
        </w:rPr>
        <w:t xml:space="preserve"> obrovské nároky na komponenty instalované ve stroji. Díky kluzným pouzdrům firmy igus šetří náklady a čas nejen společnost Thaler při konstrukci a výrobě svých nakladačů, ale také samotní zemědělci. Ti </w:t>
      </w:r>
      <w:r w:rsidR="003B1CB9">
        <w:rPr>
          <w:i/>
          <w:iCs/>
        </w:rPr>
        <w:t>d</w:t>
      </w:r>
      <w:r w:rsidRPr="005B222A">
        <w:rPr>
          <w:i/>
          <w:iCs/>
        </w:rPr>
        <w:t xml:space="preserve">osahují snížení nákladů a zkrácení času, který je potřebný při klasickém způsobu mazání strojů. Navíc díky samomaznosti materiálu šetří i životní prostředí,“ </w:t>
      </w:r>
      <w:r>
        <w:t xml:space="preserve">vypočítává </w:t>
      </w:r>
      <w:r w:rsidRPr="005B222A">
        <w:rPr>
          <w:b/>
          <w:bCs/>
        </w:rPr>
        <w:t>Tomáš Nacházel</w:t>
      </w:r>
      <w:r>
        <w:t xml:space="preserve">. </w:t>
      </w:r>
    </w:p>
    <w:p w14:paraId="03F52A21" w14:textId="1B9DAE36" w:rsidR="002A4460" w:rsidRDefault="003B1CB9" w:rsidP="000752F2">
      <w:pPr>
        <w:jc w:val="both"/>
      </w:pPr>
      <w:r w:rsidRPr="003B1CB9">
        <w:t>Kluzná pouzdra iglidur využívají léty prověřený materiál iglidur, který je bezúdržbový a samomazný, odolává prachu a nečistot</w:t>
      </w:r>
      <w:r>
        <w:t>ám</w:t>
      </w:r>
      <w:r w:rsidRPr="003B1CB9">
        <w:t xml:space="preserve"> a je mimořádně robustní.</w:t>
      </w:r>
      <w:r w:rsidR="005B222A">
        <w:t xml:space="preserve"> C</w:t>
      </w:r>
      <w:r w:rsidR="005B222A" w:rsidRPr="005B222A">
        <w:t xml:space="preserve">elkově </w:t>
      </w:r>
      <w:r w:rsidR="005B222A">
        <w:t xml:space="preserve">tak díky jejich využití významně prodlužuje </w:t>
      </w:r>
      <w:r w:rsidR="005B222A" w:rsidRPr="005B222A">
        <w:t xml:space="preserve">životnost ložiskových bodů </w:t>
      </w:r>
      <w:r w:rsidR="005B222A">
        <w:t xml:space="preserve">oproti využití standardních kovových součástek. </w:t>
      </w:r>
    </w:p>
    <w:p w14:paraId="654B60AD" w14:textId="453F1E2C" w:rsidR="008A65E6" w:rsidRPr="005B222A" w:rsidRDefault="008A65E6" w:rsidP="000752F2">
      <w:pPr>
        <w:jc w:val="both"/>
      </w:pPr>
      <w:r>
        <w:t xml:space="preserve">Možnosti využití kluzných pouzder v zemědělské technice a úspory, které tyto součástky přinášejí pro výrobce i samotné zemědělce, představí firma HENNLICH na veletrhu TechAgro v hale </w:t>
      </w:r>
      <w:r w:rsidR="00450588">
        <w:t>P</w:t>
      </w:r>
      <w:r>
        <w:t xml:space="preserve"> </w:t>
      </w:r>
      <w:r w:rsidR="0034597E">
        <w:t xml:space="preserve"> na </w:t>
      </w:r>
      <w:r>
        <w:t xml:space="preserve">stánku číslo </w:t>
      </w:r>
      <w:r w:rsidR="00450588">
        <w:t>04</w:t>
      </w:r>
      <w:r w:rsidR="008C5504">
        <w:t>2</w:t>
      </w:r>
      <w:r>
        <w:t xml:space="preserve">. </w:t>
      </w:r>
    </w:p>
    <w:p w14:paraId="7DF23498" w14:textId="77777777" w:rsidR="00A70936" w:rsidRDefault="00A70936" w:rsidP="002A4460">
      <w:pPr>
        <w:rPr>
          <w:b/>
          <w:bCs/>
        </w:rPr>
      </w:pPr>
      <w:r w:rsidRPr="00A70936">
        <w:rPr>
          <w:b/>
          <w:bCs/>
        </w:rPr>
        <w:t>Děkujeme za sdílení linku zprávy:</w:t>
      </w:r>
    </w:p>
    <w:p w14:paraId="430FB507" w14:textId="4C9CD93B" w:rsidR="005B222A" w:rsidRDefault="00000000" w:rsidP="002A4460">
      <w:pPr>
        <w:rPr>
          <w:rFonts w:ascii="Roboto" w:hAnsi="Roboto"/>
          <w:shd w:val="clear" w:color="auto" w:fill="FFFFFF"/>
        </w:rPr>
      </w:pPr>
      <w:hyperlink r:id="rId11" w:history="1">
        <w:r w:rsidR="00057778" w:rsidRPr="00656BC6">
          <w:rPr>
            <w:rStyle w:val="Hypertextovodkaz"/>
            <w:rFonts w:ascii="Roboto" w:hAnsi="Roboto"/>
            <w:shd w:val="clear" w:color="auto" w:fill="FFFFFF"/>
          </w:rPr>
          <w:t>https://www.hennlich.cz/lin-tech/aktuality/uspory-v-zemedelstvi-bez-mazani-stroju-diky-kluznym-pouzdrum-iglidur/?utm_source=PR&amp;utm_medium=TZ&amp;utm_campaign=2024_04_04_%C3%9Aspory+v+zem%C4%9Bd%C4%9Blstv%C3%AD</w:t>
        </w:r>
      </w:hyperlink>
    </w:p>
    <w:p w14:paraId="0111D6AF" w14:textId="77777777" w:rsidR="00057778" w:rsidRDefault="00057778" w:rsidP="002A4460">
      <w:pPr>
        <w:rPr>
          <w:b/>
          <w:bCs/>
        </w:rPr>
      </w:pPr>
    </w:p>
    <w:p w14:paraId="48E65BEC" w14:textId="77777777" w:rsidR="005B222A" w:rsidRPr="00A70936" w:rsidRDefault="005B222A" w:rsidP="002A4460">
      <w:pPr>
        <w:rPr>
          <w:b/>
          <w:bCs/>
        </w:rPr>
      </w:pPr>
    </w:p>
    <w:p w14:paraId="4C28B823" w14:textId="77777777" w:rsidR="005B222A" w:rsidRPr="005B222A" w:rsidRDefault="005B222A" w:rsidP="002A4460">
      <w:pPr>
        <w:rPr>
          <w:b/>
          <w:bCs/>
        </w:rPr>
      </w:pPr>
      <w:r w:rsidRPr="005B222A">
        <w:rPr>
          <w:b/>
          <w:bCs/>
        </w:rPr>
        <w:t>Obrázek:</w:t>
      </w:r>
    </w:p>
    <w:p w14:paraId="6F5DDBD9" w14:textId="0C524B8B" w:rsidR="002A4460" w:rsidRDefault="005B222A" w:rsidP="002A4460">
      <w:r>
        <w:rPr>
          <w:noProof/>
          <w:lang w:eastAsia="cs-CZ"/>
        </w:rPr>
        <w:lastRenderedPageBreak/>
        <w:drawing>
          <wp:inline distT="0" distB="0" distL="0" distR="0" wp14:anchorId="2BA92581" wp14:editId="40ADD13D">
            <wp:extent cx="4871803" cy="2743200"/>
            <wp:effectExtent l="0" t="0" r="5080" b="0"/>
            <wp:docPr id="20107749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721" cy="2745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805F2" w14:textId="10899760" w:rsidR="002A4460" w:rsidRPr="002973C6" w:rsidRDefault="005B222A" w:rsidP="002A4460">
      <w:pPr>
        <w:rPr>
          <w:b/>
          <w:bCs/>
        </w:rPr>
      </w:pPr>
      <w:r w:rsidRPr="002973C6">
        <w:rPr>
          <w:b/>
          <w:bCs/>
        </w:rPr>
        <w:t xml:space="preserve">Díky využití samomazných kluzných pouzder dosahují výrobci zemědělské techniky významné úspory při </w:t>
      </w:r>
      <w:r w:rsidR="000752F2" w:rsidRPr="002973C6">
        <w:rPr>
          <w:b/>
          <w:bCs/>
        </w:rPr>
        <w:t xml:space="preserve">konstrukci i samotné </w:t>
      </w:r>
      <w:r w:rsidRPr="002973C6">
        <w:rPr>
          <w:b/>
          <w:bCs/>
        </w:rPr>
        <w:t xml:space="preserve">výrobě </w:t>
      </w:r>
      <w:r w:rsidR="000752F2" w:rsidRPr="002973C6">
        <w:rPr>
          <w:b/>
          <w:bCs/>
        </w:rPr>
        <w:t xml:space="preserve">strojů. Technologie přináší finanční i časové úspory také samotným zemědělcům, kteří nemusí pohyblivé části zemědělské techniky mazat. </w:t>
      </w:r>
      <w:r w:rsidR="002A4460" w:rsidRPr="002973C6">
        <w:rPr>
          <w:b/>
          <w:bCs/>
        </w:rPr>
        <w:t>(Zdroj: igus/</w:t>
      </w:r>
      <w:r w:rsidR="000752F2" w:rsidRPr="002973C6">
        <w:rPr>
          <w:b/>
          <w:bCs/>
        </w:rPr>
        <w:t>Thaler/</w:t>
      </w:r>
      <w:r w:rsidR="002A4460" w:rsidRPr="002973C6">
        <w:rPr>
          <w:b/>
          <w:bCs/>
        </w:rPr>
        <w:t>HENNLICH)</w:t>
      </w:r>
    </w:p>
    <w:p w14:paraId="143E710A" w14:textId="77777777" w:rsidR="000355B9" w:rsidRPr="000355B9" w:rsidRDefault="000355B9" w:rsidP="00F72E3B">
      <w:pPr>
        <w:rPr>
          <w:rFonts w:cs="Arial"/>
          <w:b/>
        </w:rPr>
      </w:pPr>
    </w:p>
    <w:p w14:paraId="79C4FBF5" w14:textId="77777777" w:rsidR="00D26EA8" w:rsidRPr="000355B9" w:rsidRDefault="00D26EA8" w:rsidP="00D26EA8">
      <w:pPr>
        <w:autoSpaceDE w:val="0"/>
        <w:autoSpaceDN w:val="0"/>
        <w:adjustRightInd w:val="0"/>
        <w:rPr>
          <w:rFonts w:cs="Arial"/>
          <w:color w:val="000000"/>
          <w:sz w:val="24"/>
        </w:rPr>
      </w:pPr>
      <w:r w:rsidRPr="000355B9">
        <w:rPr>
          <w:rFonts w:cs="Arial"/>
          <w:b/>
          <w:color w:val="000000"/>
          <w:sz w:val="24"/>
        </w:rPr>
        <w:t>Kontakt pro média:</w:t>
      </w:r>
      <w:r w:rsidRPr="000355B9">
        <w:rPr>
          <w:rFonts w:cs="Arial"/>
          <w:b/>
          <w:color w:val="000000"/>
          <w:sz w:val="24"/>
        </w:rPr>
        <w:br/>
      </w:r>
      <w:r w:rsidRPr="000355B9">
        <w:rPr>
          <w:rFonts w:cs="Arial"/>
          <w:color w:val="000000"/>
          <w:sz w:val="24"/>
        </w:rPr>
        <w:t>Ing. Martin Jonáš</w:t>
      </w:r>
      <w:r w:rsidRPr="000355B9">
        <w:rPr>
          <w:rFonts w:cs="Arial"/>
          <w:color w:val="000000"/>
          <w:sz w:val="24"/>
        </w:rPr>
        <w:br/>
        <w:t>PR manažer</w:t>
      </w:r>
      <w:r w:rsidRPr="000355B9">
        <w:rPr>
          <w:rFonts w:cs="Arial"/>
          <w:color w:val="000000"/>
          <w:sz w:val="24"/>
        </w:rPr>
        <w:br/>
        <w:t>HENNLICH s.r.o.</w:t>
      </w:r>
      <w:r w:rsidRPr="000355B9">
        <w:rPr>
          <w:rFonts w:cs="Arial"/>
          <w:color w:val="000000"/>
          <w:sz w:val="24"/>
        </w:rPr>
        <w:br/>
        <w:t>Tel: 724 269 811</w:t>
      </w:r>
      <w:r w:rsidRPr="000355B9">
        <w:rPr>
          <w:rFonts w:cs="Arial"/>
          <w:color w:val="000000"/>
          <w:sz w:val="24"/>
        </w:rPr>
        <w:br/>
        <w:t>e-mail: jonas@hennlich.cz</w:t>
      </w:r>
    </w:p>
    <w:p w14:paraId="1502DAD2" w14:textId="77777777" w:rsidR="00D26EA8" w:rsidRPr="000355B9" w:rsidRDefault="00D26EA8" w:rsidP="00D26EA8">
      <w:pPr>
        <w:rPr>
          <w:rFonts w:cs="Arial"/>
        </w:rPr>
      </w:pPr>
    </w:p>
    <w:p w14:paraId="299164A9" w14:textId="77777777" w:rsidR="00C32A7A" w:rsidRPr="000355B9" w:rsidRDefault="00D26EA8" w:rsidP="00D26EA8">
      <w:pPr>
        <w:rPr>
          <w:rFonts w:cs="Arial"/>
          <w:b/>
        </w:rPr>
      </w:pPr>
      <w:r w:rsidRPr="000355B9">
        <w:rPr>
          <w:rFonts w:cs="Arial"/>
          <w:b/>
        </w:rPr>
        <w:t>O firmě HENNLICH s.r.o.:</w:t>
      </w:r>
    </w:p>
    <w:p w14:paraId="49CF6DFA" w14:textId="114FC765" w:rsidR="00D26EA8" w:rsidRPr="000355B9" w:rsidRDefault="00D26EA8" w:rsidP="00D26EA8">
      <w:pPr>
        <w:autoSpaceDE w:val="0"/>
        <w:jc w:val="both"/>
        <w:rPr>
          <w:rFonts w:cs="Arial"/>
          <w:sz w:val="20"/>
          <w:szCs w:val="20"/>
        </w:rPr>
      </w:pPr>
      <w:r w:rsidRPr="000355B9">
        <w:rPr>
          <w:rFonts w:cs="Arial"/>
          <w:sz w:val="20"/>
          <w:szCs w:val="20"/>
        </w:rPr>
        <w:t xml:space="preserve">Společnost </w:t>
      </w:r>
      <w:r w:rsidRPr="000355B9">
        <w:rPr>
          <w:rFonts w:cs="Arial"/>
          <w:b/>
          <w:bCs/>
          <w:sz w:val="20"/>
          <w:szCs w:val="20"/>
        </w:rPr>
        <w:t>HENNLICH</w:t>
      </w:r>
      <w:r w:rsidRPr="000355B9">
        <w:rPr>
          <w:rFonts w:cs="Arial"/>
          <w:b/>
          <w:sz w:val="20"/>
          <w:szCs w:val="20"/>
        </w:rPr>
        <w:t xml:space="preserve"> </w:t>
      </w:r>
      <w:r w:rsidRPr="000355B9">
        <w:rPr>
          <w:rFonts w:cs="Arial"/>
          <w:sz w:val="20"/>
          <w:szCs w:val="20"/>
        </w:rPr>
        <w:t>je důležitým partnerem pro společnosti ze strojírenského, automobilového, chemického, papírenského či důlního průmyslu. Bohaté zkušenosti má s dodávkami komponentů i celých systémů pro výrobce oceli, energií, investičních celků a hydrauliky</w:t>
      </w:r>
      <w:r w:rsidRPr="000355B9">
        <w:rPr>
          <w:rFonts w:cs="Arial"/>
          <w:sz w:val="18"/>
          <w:szCs w:val="18"/>
        </w:rPr>
        <w:t xml:space="preserve">. </w:t>
      </w:r>
      <w:r w:rsidRPr="000355B9">
        <w:rPr>
          <w:rFonts w:cs="Arial"/>
          <w:sz w:val="20"/>
          <w:szCs w:val="20"/>
        </w:rPr>
        <w:t>Zaměřuje se také na dynamicky rostoucí obor životního prostředí, zabývá se například instalacemi tepelných čerpadel</w:t>
      </w:r>
      <w:r w:rsidR="00EB2B89" w:rsidRPr="000355B9">
        <w:rPr>
          <w:rFonts w:cs="Arial"/>
          <w:sz w:val="20"/>
          <w:szCs w:val="20"/>
        </w:rPr>
        <w:t xml:space="preserve"> nebo fotovoltaiky</w:t>
      </w:r>
      <w:r w:rsidRPr="000355B9">
        <w:rPr>
          <w:rFonts w:cs="Arial"/>
          <w:sz w:val="20"/>
          <w:szCs w:val="20"/>
        </w:rPr>
        <w:t>. Na domácím trhu působí od roku 1991.</w:t>
      </w:r>
    </w:p>
    <w:p w14:paraId="35BAEDB5" w14:textId="77777777" w:rsidR="00F72E3B" w:rsidRPr="000355B9" w:rsidRDefault="00D26EA8" w:rsidP="00D26EA8">
      <w:pPr>
        <w:autoSpaceDE w:val="0"/>
        <w:jc w:val="both"/>
        <w:rPr>
          <w:rFonts w:cs="Arial"/>
        </w:rPr>
      </w:pPr>
      <w:r w:rsidRPr="000355B9">
        <w:rPr>
          <w:rFonts w:cs="Arial"/>
          <w:sz w:val="20"/>
          <w:szCs w:val="20"/>
        </w:rPr>
        <w:t xml:space="preserve">Litoměřická firma je součástí evropské skupiny </w:t>
      </w:r>
      <w:r w:rsidRPr="000355B9">
        <w:rPr>
          <w:rFonts w:cs="Arial"/>
          <w:b/>
          <w:sz w:val="20"/>
          <w:szCs w:val="20"/>
        </w:rPr>
        <w:t>HENNLICH</w:t>
      </w:r>
      <w:r w:rsidRPr="000355B9">
        <w:rPr>
          <w:rFonts w:cs="Arial"/>
          <w:sz w:val="20"/>
          <w:szCs w:val="20"/>
        </w:rPr>
        <w:t xml:space="preserve">. Historie skupiny </w:t>
      </w:r>
      <w:r w:rsidRPr="000355B9">
        <w:rPr>
          <w:rFonts w:cs="Arial"/>
          <w:b/>
          <w:bCs/>
          <w:sz w:val="20"/>
          <w:szCs w:val="20"/>
        </w:rPr>
        <w:t>HENNLICH</w:t>
      </w:r>
      <w:r w:rsidRPr="000355B9">
        <w:rPr>
          <w:rFonts w:cs="Arial"/>
          <w:sz w:val="20"/>
          <w:szCs w:val="20"/>
        </w:rPr>
        <w:t xml:space="preserve"> sahá do roku 1922, kdy v severočeském Duchcově založil </w:t>
      </w:r>
      <w:r w:rsidRPr="000355B9">
        <w:rPr>
          <w:rFonts w:cs="Arial"/>
          <w:b/>
          <w:bCs/>
          <w:sz w:val="20"/>
          <w:szCs w:val="20"/>
        </w:rPr>
        <w:t>Hermann A. Hennlich</w:t>
      </w:r>
      <w:r w:rsidRPr="000355B9">
        <w:rPr>
          <w:rFonts w:cs="Arial"/>
          <w:sz w:val="20"/>
          <w:szCs w:val="20"/>
        </w:rPr>
        <w:t xml:space="preserve"> firmu specializovanou na dodávky pro strojírenství a doly. </w:t>
      </w:r>
      <w:r w:rsidRPr="000355B9">
        <w:rPr>
          <w:rFonts w:eastAsia="Arial Unicode MS" w:cs="Arial"/>
          <w:sz w:val="20"/>
        </w:rPr>
        <w:t>Od konce války společnost sídlí v rakouském Schärdingu.</w:t>
      </w:r>
      <w:r w:rsidRPr="000355B9">
        <w:rPr>
          <w:rFonts w:eastAsia="Arial Unicode MS" w:cs="Arial"/>
        </w:rPr>
        <w:t xml:space="preserve"> </w:t>
      </w:r>
      <w:r w:rsidRPr="000355B9">
        <w:rPr>
          <w:rFonts w:eastAsia="Arial Unicode MS" w:cs="Arial"/>
          <w:sz w:val="20"/>
        </w:rPr>
        <w:t>Po roce 1989 rozšířila aktivity i do dalších zemí střední a východní Evropy. Se zhruba 900 spolupracovníky působí v 18 evropských zemích.</w:t>
      </w:r>
      <w:r w:rsidR="00F72E3B" w:rsidRPr="000355B9">
        <w:rPr>
          <w:rFonts w:cs="Arial"/>
        </w:rPr>
        <w:tab/>
      </w:r>
    </w:p>
    <w:p w14:paraId="1DC3BEDA" w14:textId="77777777" w:rsidR="00C32A7A" w:rsidRPr="00C32A7A" w:rsidRDefault="00C32A7A" w:rsidP="00D26EA8">
      <w:pPr>
        <w:autoSpaceDE w:val="0"/>
        <w:jc w:val="both"/>
        <w:rPr>
          <w:rFonts w:ascii="Proxima Nova" w:hAnsi="Proxima Nova"/>
        </w:rPr>
      </w:pPr>
    </w:p>
    <w:p w14:paraId="797D7E98" w14:textId="77777777" w:rsidR="00C32A7A" w:rsidRPr="00C32A7A" w:rsidRDefault="00C32A7A" w:rsidP="00D26EA8">
      <w:pPr>
        <w:autoSpaceDE w:val="0"/>
        <w:jc w:val="both"/>
        <w:rPr>
          <w:rFonts w:ascii="Proxima Nova" w:hAnsi="Proxima Nova"/>
        </w:rPr>
      </w:pPr>
    </w:p>
    <w:sectPr w:rsidR="00C32A7A" w:rsidRPr="00C32A7A" w:rsidSect="004F5EC1">
      <w:headerReference w:type="default" r:id="rId13"/>
      <w:pgSz w:w="11906" w:h="16838"/>
      <w:pgMar w:top="1814" w:right="1133" w:bottom="226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D4DAB" w14:textId="77777777" w:rsidR="004F5EC1" w:rsidRDefault="004F5EC1" w:rsidP="00416EE5">
      <w:pPr>
        <w:spacing w:after="0" w:line="240" w:lineRule="auto"/>
      </w:pPr>
      <w:r>
        <w:separator/>
      </w:r>
    </w:p>
  </w:endnote>
  <w:endnote w:type="continuationSeparator" w:id="0">
    <w:p w14:paraId="15F57FE7" w14:textId="77777777" w:rsidR="004F5EC1" w:rsidRDefault="004F5EC1" w:rsidP="0041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B570E" w14:textId="77777777" w:rsidR="004F5EC1" w:rsidRDefault="004F5EC1" w:rsidP="00416EE5">
      <w:pPr>
        <w:spacing w:after="0" w:line="240" w:lineRule="auto"/>
      </w:pPr>
      <w:r>
        <w:separator/>
      </w:r>
    </w:p>
  </w:footnote>
  <w:footnote w:type="continuationSeparator" w:id="0">
    <w:p w14:paraId="6F48B623" w14:textId="77777777" w:rsidR="004F5EC1" w:rsidRDefault="004F5EC1" w:rsidP="00416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29560" w14:textId="77777777" w:rsidR="00542F8B" w:rsidRDefault="00542F8B" w:rsidP="00D26EA8">
    <w:pPr>
      <w:jc w:val="center"/>
      <w:rPr>
        <w:rFonts w:ascii="Proxima Nova" w:hAnsi="Proxima Nova"/>
        <w:b/>
        <w:sz w:val="28"/>
      </w:rPr>
    </w:pPr>
  </w:p>
  <w:p w14:paraId="7FA9686D" w14:textId="77777777" w:rsidR="00542F8B" w:rsidRPr="000355B9" w:rsidRDefault="00542F8B" w:rsidP="00D26EA8">
    <w:pPr>
      <w:jc w:val="center"/>
      <w:rPr>
        <w:rFonts w:cs="Arial"/>
        <w:b/>
        <w:sz w:val="28"/>
      </w:rPr>
    </w:pPr>
    <w:r w:rsidRPr="000355B9">
      <w:rPr>
        <w:rFonts w:cs="Arial"/>
        <w:b/>
        <w:sz w:val="28"/>
      </w:rPr>
      <w:t>TISKOVÁ ZPRÁVA HENNLICH s.r.o.</w:t>
    </w:r>
  </w:p>
  <w:p w14:paraId="211814D0" w14:textId="77777777" w:rsidR="00542F8B" w:rsidRDefault="00542F8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6165CA29" wp14:editId="190979FD">
          <wp:simplePos x="0" y="0"/>
          <wp:positionH relativeFrom="page">
            <wp:posOffset>0</wp:posOffset>
          </wp:positionH>
          <wp:positionV relativeFrom="page">
            <wp:posOffset>-104775</wp:posOffset>
          </wp:positionV>
          <wp:extent cx="7683500" cy="10686415"/>
          <wp:effectExtent l="0" t="0" r="0" b="63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500" cy="1068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6A114C"/>
    <w:multiLevelType w:val="hybridMultilevel"/>
    <w:tmpl w:val="62C8EA70"/>
    <w:lvl w:ilvl="0" w:tplc="65ACFD7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166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EA8"/>
    <w:rsid w:val="00002491"/>
    <w:rsid w:val="00004C64"/>
    <w:rsid w:val="00021A4D"/>
    <w:rsid w:val="00025357"/>
    <w:rsid w:val="000355B9"/>
    <w:rsid w:val="00040B6C"/>
    <w:rsid w:val="00054CD9"/>
    <w:rsid w:val="00057778"/>
    <w:rsid w:val="0007276C"/>
    <w:rsid w:val="000752F2"/>
    <w:rsid w:val="00085D6E"/>
    <w:rsid w:val="000A568E"/>
    <w:rsid w:val="0010113A"/>
    <w:rsid w:val="0010150D"/>
    <w:rsid w:val="001525FE"/>
    <w:rsid w:val="0016541C"/>
    <w:rsid w:val="00167BF6"/>
    <w:rsid w:val="0018714F"/>
    <w:rsid w:val="001D25E5"/>
    <w:rsid w:val="00221589"/>
    <w:rsid w:val="00240CFA"/>
    <w:rsid w:val="00250108"/>
    <w:rsid w:val="002528D0"/>
    <w:rsid w:val="002824B9"/>
    <w:rsid w:val="002973C6"/>
    <w:rsid w:val="002A4460"/>
    <w:rsid w:val="002C56ED"/>
    <w:rsid w:val="002E6E18"/>
    <w:rsid w:val="003374AA"/>
    <w:rsid w:val="0034597E"/>
    <w:rsid w:val="00347F0C"/>
    <w:rsid w:val="00381004"/>
    <w:rsid w:val="003B1CB9"/>
    <w:rsid w:val="003C2F23"/>
    <w:rsid w:val="003C581D"/>
    <w:rsid w:val="00407A64"/>
    <w:rsid w:val="00416EE5"/>
    <w:rsid w:val="00450588"/>
    <w:rsid w:val="0048661E"/>
    <w:rsid w:val="00491017"/>
    <w:rsid w:val="004913D4"/>
    <w:rsid w:val="0049512E"/>
    <w:rsid w:val="004A369E"/>
    <w:rsid w:val="004A56B2"/>
    <w:rsid w:val="004C2A49"/>
    <w:rsid w:val="004F5EC1"/>
    <w:rsid w:val="004F607D"/>
    <w:rsid w:val="00542F8B"/>
    <w:rsid w:val="00557A5E"/>
    <w:rsid w:val="005638CA"/>
    <w:rsid w:val="00573D17"/>
    <w:rsid w:val="005874BB"/>
    <w:rsid w:val="005B222A"/>
    <w:rsid w:val="005D28B5"/>
    <w:rsid w:val="005F28DC"/>
    <w:rsid w:val="005F4EC7"/>
    <w:rsid w:val="00602B3A"/>
    <w:rsid w:val="00603B02"/>
    <w:rsid w:val="00633C79"/>
    <w:rsid w:val="00644AEB"/>
    <w:rsid w:val="00684E29"/>
    <w:rsid w:val="006968D5"/>
    <w:rsid w:val="006C1BD0"/>
    <w:rsid w:val="00706DC6"/>
    <w:rsid w:val="00720EA6"/>
    <w:rsid w:val="00721EF3"/>
    <w:rsid w:val="00735CF7"/>
    <w:rsid w:val="00752EC1"/>
    <w:rsid w:val="00753A01"/>
    <w:rsid w:val="007572F2"/>
    <w:rsid w:val="007739FF"/>
    <w:rsid w:val="0077407E"/>
    <w:rsid w:val="007D14D6"/>
    <w:rsid w:val="007E515A"/>
    <w:rsid w:val="007F1B8C"/>
    <w:rsid w:val="00811E1D"/>
    <w:rsid w:val="008229F6"/>
    <w:rsid w:val="00824980"/>
    <w:rsid w:val="00884539"/>
    <w:rsid w:val="00895F21"/>
    <w:rsid w:val="008A27EB"/>
    <w:rsid w:val="008A65E6"/>
    <w:rsid w:val="008B1640"/>
    <w:rsid w:val="008B7128"/>
    <w:rsid w:val="008B7964"/>
    <w:rsid w:val="008C09A3"/>
    <w:rsid w:val="008C5504"/>
    <w:rsid w:val="009033B4"/>
    <w:rsid w:val="00944B15"/>
    <w:rsid w:val="00966EE0"/>
    <w:rsid w:val="00972581"/>
    <w:rsid w:val="00974C89"/>
    <w:rsid w:val="00976532"/>
    <w:rsid w:val="009865E1"/>
    <w:rsid w:val="009A447A"/>
    <w:rsid w:val="009B3766"/>
    <w:rsid w:val="009B62EE"/>
    <w:rsid w:val="009E39F8"/>
    <w:rsid w:val="00A276E1"/>
    <w:rsid w:val="00A50C2D"/>
    <w:rsid w:val="00A63559"/>
    <w:rsid w:val="00A65CDF"/>
    <w:rsid w:val="00A70936"/>
    <w:rsid w:val="00A776CF"/>
    <w:rsid w:val="00A94A50"/>
    <w:rsid w:val="00AA7C5B"/>
    <w:rsid w:val="00AB2D71"/>
    <w:rsid w:val="00AC1A5F"/>
    <w:rsid w:val="00AD6627"/>
    <w:rsid w:val="00AE50C9"/>
    <w:rsid w:val="00AF1F85"/>
    <w:rsid w:val="00B13B11"/>
    <w:rsid w:val="00B64444"/>
    <w:rsid w:val="00B64BCE"/>
    <w:rsid w:val="00B82640"/>
    <w:rsid w:val="00B9644E"/>
    <w:rsid w:val="00BA2E84"/>
    <w:rsid w:val="00BB1341"/>
    <w:rsid w:val="00BC20A1"/>
    <w:rsid w:val="00BC293A"/>
    <w:rsid w:val="00BC74A8"/>
    <w:rsid w:val="00BE2D21"/>
    <w:rsid w:val="00C2013D"/>
    <w:rsid w:val="00C32A7A"/>
    <w:rsid w:val="00C46AB6"/>
    <w:rsid w:val="00C7513D"/>
    <w:rsid w:val="00C84C39"/>
    <w:rsid w:val="00CA3D46"/>
    <w:rsid w:val="00CA4BF7"/>
    <w:rsid w:val="00CC50F8"/>
    <w:rsid w:val="00CD7380"/>
    <w:rsid w:val="00D072F1"/>
    <w:rsid w:val="00D10A2F"/>
    <w:rsid w:val="00D26EA8"/>
    <w:rsid w:val="00D334E9"/>
    <w:rsid w:val="00D503FA"/>
    <w:rsid w:val="00D55475"/>
    <w:rsid w:val="00D616F4"/>
    <w:rsid w:val="00D618A8"/>
    <w:rsid w:val="00D67C33"/>
    <w:rsid w:val="00D76223"/>
    <w:rsid w:val="00D9379D"/>
    <w:rsid w:val="00D941A9"/>
    <w:rsid w:val="00DA7219"/>
    <w:rsid w:val="00DB18E8"/>
    <w:rsid w:val="00DB24E8"/>
    <w:rsid w:val="00E61C13"/>
    <w:rsid w:val="00E66410"/>
    <w:rsid w:val="00E76E0B"/>
    <w:rsid w:val="00EB2B89"/>
    <w:rsid w:val="00EB4964"/>
    <w:rsid w:val="00EB5EBA"/>
    <w:rsid w:val="00EC0532"/>
    <w:rsid w:val="00ED1BA5"/>
    <w:rsid w:val="00EE573D"/>
    <w:rsid w:val="00F03E88"/>
    <w:rsid w:val="00F065A9"/>
    <w:rsid w:val="00F235A3"/>
    <w:rsid w:val="00F469AC"/>
    <w:rsid w:val="00F72E3B"/>
    <w:rsid w:val="00FB09CD"/>
    <w:rsid w:val="00FC092D"/>
    <w:rsid w:val="00FD0683"/>
    <w:rsid w:val="00FF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1B1A2"/>
  <w15:chartTrackingRefBased/>
  <w15:docId w15:val="{F82D1779-FA9E-4514-B5A7-3C75F623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6EA8"/>
    <w:pPr>
      <w:spacing w:after="120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  <w:rPr>
      <w:rFonts w:ascii="Proxima Nova" w:hAnsi="Proxima Nova"/>
    </w:rPr>
  </w:style>
  <w:style w:type="character" w:customStyle="1" w:styleId="ZhlavChar">
    <w:name w:val="Záhlaví Char"/>
    <w:basedOn w:val="Standardnpsmoodstavce"/>
    <w:link w:val="Zhlav"/>
    <w:uiPriority w:val="99"/>
    <w:rsid w:val="00416EE5"/>
    <w:rPr>
      <w:rFonts w:ascii="Proxima Nova" w:hAnsi="Proxima Nova"/>
    </w:rPr>
  </w:style>
  <w:style w:type="paragraph" w:styleId="Zpat">
    <w:name w:val="footer"/>
    <w:basedOn w:val="Normln"/>
    <w:link w:val="Zpat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  <w:rPr>
      <w:rFonts w:ascii="Proxima Nova" w:hAnsi="Proxima Nova"/>
    </w:rPr>
  </w:style>
  <w:style w:type="character" w:customStyle="1" w:styleId="ZpatChar">
    <w:name w:val="Zápatí Char"/>
    <w:basedOn w:val="Standardnpsmoodstavce"/>
    <w:link w:val="Zpat"/>
    <w:uiPriority w:val="99"/>
    <w:rsid w:val="00416EE5"/>
    <w:rPr>
      <w:rFonts w:ascii="Proxima Nova" w:hAnsi="Proxima Nova"/>
    </w:rPr>
  </w:style>
  <w:style w:type="character" w:styleId="slostrnky">
    <w:name w:val="page number"/>
    <w:basedOn w:val="Standardnpsmoodstavce"/>
    <w:rsid w:val="00EC0532"/>
  </w:style>
  <w:style w:type="paragraph" w:customStyle="1" w:styleId="Vc">
    <w:name w:val="Věc"/>
    <w:basedOn w:val="Normln"/>
    <w:rsid w:val="00EC0532"/>
    <w:pPr>
      <w:tabs>
        <w:tab w:val="left" w:pos="2534"/>
      </w:tabs>
      <w:spacing w:before="60" w:after="0" w:line="240" w:lineRule="auto"/>
    </w:pPr>
    <w:rPr>
      <w:rFonts w:eastAsia="Times New Roman" w:cs="Arial"/>
      <w:bCs/>
      <w:sz w:val="18"/>
      <w:szCs w:val="24"/>
      <w:lang w:eastAsia="cs-CZ"/>
    </w:rPr>
  </w:style>
  <w:style w:type="character" w:customStyle="1" w:styleId="TextChar">
    <w:name w:val="Text Char"/>
    <w:basedOn w:val="Standardnpsmoodstavce"/>
    <w:link w:val="Text"/>
    <w:locked/>
    <w:rsid w:val="00BB1341"/>
    <w:rPr>
      <w:rFonts w:ascii="Arial" w:hAnsi="Arial" w:cs="Arial"/>
    </w:rPr>
  </w:style>
  <w:style w:type="paragraph" w:customStyle="1" w:styleId="Text">
    <w:name w:val="Text"/>
    <w:basedOn w:val="Normln"/>
    <w:link w:val="TextChar"/>
    <w:rsid w:val="00BB1341"/>
    <w:pPr>
      <w:spacing w:after="0" w:line="240" w:lineRule="auto"/>
      <w:ind w:firstLine="454"/>
      <w:jc w:val="both"/>
    </w:pPr>
    <w:rPr>
      <w:rFonts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B64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644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6444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4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444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4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444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F607D"/>
    <w:rPr>
      <w:color w:val="0563C1"/>
      <w:u w:val="single"/>
    </w:rPr>
  </w:style>
  <w:style w:type="paragraph" w:styleId="Revize">
    <w:name w:val="Revision"/>
    <w:hidden/>
    <w:uiPriority w:val="99"/>
    <w:semiHidden/>
    <w:rsid w:val="00AA7C5B"/>
    <w:pPr>
      <w:spacing w:after="0" w:line="240" w:lineRule="auto"/>
    </w:pPr>
    <w:rPr>
      <w:rFonts w:ascii="Arial" w:hAnsi="Arial"/>
    </w:rPr>
  </w:style>
  <w:style w:type="character" w:customStyle="1" w:styleId="cf01">
    <w:name w:val="cf01"/>
    <w:basedOn w:val="Standardnpsmoodstavce"/>
    <w:rsid w:val="0034597E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057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2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nnlich.cz/lin-tech/aktuality/uspory-v-zemedelstvi-bez-mazani-stroju-diky-kluznym-pouzdrum-iglidur/?utm_source=PR&amp;utm_medium=TZ&amp;utm_campaign=2024_04_04_%C3%9Aspory+v+zem%C4%9Bd%C4%9Blstv%C3%A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as\Documents\Tisk%20zpr&#225;vy\Template%20TZ%20-%202022%20-%20New%20CI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6037b1-5095-4c88-8650-979d4e1b11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E834969B971541B22C702E97909A41" ma:contentTypeVersion="15" ma:contentTypeDescription="Create a new document." ma:contentTypeScope="" ma:versionID="12b6caea836fad6f2831b13e86dc7c90">
  <xsd:schema xmlns:xsd="http://www.w3.org/2001/XMLSchema" xmlns:xs="http://www.w3.org/2001/XMLSchema" xmlns:p="http://schemas.microsoft.com/office/2006/metadata/properties" xmlns:ns3="602b641b-61cb-4dc2-b9d1-e57558eb9b13" xmlns:ns4="f56037b1-5095-4c88-8650-979d4e1b115c" targetNamespace="http://schemas.microsoft.com/office/2006/metadata/properties" ma:root="true" ma:fieldsID="cefa2e2fe0d03c1140d532b0eab977ff" ns3:_="" ns4:_="">
    <xsd:import namespace="602b641b-61cb-4dc2-b9d1-e57558eb9b13"/>
    <xsd:import namespace="f56037b1-5095-4c88-8650-979d4e1b11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b641b-61cb-4dc2-b9d1-e57558eb9b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037b1-5095-4c88-8650-979d4e1b1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00D96B-4ACA-46C8-8993-CEE457BD25BE}">
  <ds:schemaRefs>
    <ds:schemaRef ds:uri="http://schemas.microsoft.com/office/2006/metadata/properties"/>
    <ds:schemaRef ds:uri="http://schemas.microsoft.com/office/infopath/2007/PartnerControls"/>
    <ds:schemaRef ds:uri="f56037b1-5095-4c88-8650-979d4e1b115c"/>
  </ds:schemaRefs>
</ds:datastoreItem>
</file>

<file path=customXml/itemProps2.xml><?xml version="1.0" encoding="utf-8"?>
<ds:datastoreItem xmlns:ds="http://schemas.openxmlformats.org/officeDocument/2006/customXml" ds:itemID="{4FB7101A-3B9D-4B01-8047-BA8F1BB05D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449D8E-9CC8-4BF5-B3CA-8D2C1EF50E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770218-1733-4284-8BE4-25CA7A3D6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b641b-61cb-4dc2-b9d1-e57558eb9b13"/>
    <ds:schemaRef ds:uri="f56037b1-5095-4c88-8650-979d4e1b1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TZ - 2022 - New CI</Template>
  <TotalTime>21</TotalTime>
  <Pages>2</Pages>
  <Words>612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Jonáš Martin</dc:creator>
  <cp:keywords/>
  <dc:description/>
  <cp:lastModifiedBy>Jonáš Martin</cp:lastModifiedBy>
  <cp:revision>6</cp:revision>
  <dcterms:created xsi:type="dcterms:W3CDTF">2024-03-18T09:59:00Z</dcterms:created>
  <dcterms:modified xsi:type="dcterms:W3CDTF">2024-04-04T10:41:00Z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0x010100A9E834969B971541B22C702E97909A41</vt:lpwstr>
  </property>
</Properties>
</file>